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M101: Linear Equations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101.a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Reason about and solve one-variable linear equations and inequalities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variables to represent numbers and write equations and/or inequalities when solving a real-world or mathematical problem.</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that a variable can represent an unknown number or, depending on the purpose at hand, any number in a specified set.</w:t>
            </w:r>
            <w:r>
              <w:rPr>
                <w:rtl w:val="0"/>
              </w:rPr>
            </w:r>
          </w:p>
          <w:p w:rsidR="00000000" w:rsidDel="00000000" w:rsidP="00000000" w:rsidRDefault="00000000" w:rsidRPr="00000000" w14:paraId="0000001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give examples of linear equations in one variable with one solution, infinitely many solutions, or no solutions.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8">
            <w:pPr>
              <w:jc w:val="center"/>
              <w:rPr/>
            </w:pPr>
            <w:r>
              <w:rPr>
                <w:rFonts w:ascii="Arial" w:cs="Arial" w:eastAsia="Arial" w:hAnsi="Arial"/>
                <w:b w:val="1"/>
                <w:bCs w:val="1"/>
                <w:color w:val="000000"/>
                <w:sz w:val="20"/>
                <w:szCs w:val="20"/>
                <w:rtl w:val="0"/>
              </w:rPr>
              <w:t xml:space="preserve">101.b</w:t>
            </w:r>
            <w:r>
              <w:rPr>
                <w:rtl w:val="0"/>
              </w:rPr>
            </w:r>
          </w:p>
          <w:p w:rsidR="00000000" w:rsidDel="00000000" w:rsidP="00000000" w:rsidRDefault="00000000" w:rsidRPr="00000000" w14:paraId="00000019">
            <w:pPr>
              <w:spacing w:before="40" w:lineRule="auto"/>
              <w:jc w:val="center"/>
              <w:rPr/>
            </w:pPr>
            <w:r>
              <w:rPr>
                <w:rFonts w:ascii="Arial" w:cs="Arial" w:eastAsia="Arial" w:hAnsi="Arial"/>
                <w:b w:val="0"/>
                <w:bCs w:val="0"/>
                <w:color w:val="000000"/>
                <w:sz w:val="16"/>
                <w:szCs w:val="16"/>
                <w:rtl w:val="0"/>
              </w:rPr>
              <w:t xml:space="preserve">Solve real-life and mathematical problems using linear expressions, equations, and inequalities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solve multi-step real-life and mathematical problems posed with positive and negative rational numbers in any form while using tools strategically.</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construct simple equations and inequalities to solve problems by reasoning about quantities.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101.c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Analyze and solve two-variable linear equations and pairs of simultaneous linear equations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solve linear equations in two-variables.</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analyze and solve pairs of simultaneous linear equations.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101.d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Represent and solve linear equations and inequalities graphically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why the x-coordinates of the points where the graphs of the linear equations y=f(x) and y=g(x) intersect are the solutions to the equation f(x)=g(x).</w:t>
            </w:r>
            <w:r>
              <w:rPr>
                <w:rtl w:val="0"/>
              </w:rPr>
            </w:r>
          </w:p>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find solutions to a system of linear equations in the form y=f(x) and y=g(x) approximately by using their graphs.</w:t>
            </w:r>
            <w:r>
              <w:rPr>
                <w:rtl w:val="0"/>
              </w:rPr>
            </w:r>
          </w:p>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graph the solutions to a linear inequality in two variables as a half plane (excluding the boundary in the case of a strict inequality), and graph the solution set to a system of linear inequalities in two variables as the intersection of the corresponding half-planes.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7">
            <w:pPr>
              <w:jc w:val="center"/>
              <w:rPr/>
            </w:pPr>
            <w:r>
              <w:rPr>
                <w:rtl w:val="0"/>
              </w:rPr>
            </w:r>
          </w:p>
        </w:tc>
      </w:tr>
    </w:tbl>
    <w:p w:rsidR="00000000" w:rsidDel="00000000" w:rsidP="00000000" w:rsidRDefault="00000000" w:rsidRPr="00000000" w14:paraId="00000028">
      <w:pPr>
        <w:spacing w:before="200" w:lineRule="auto"/>
        <w:rPr/>
      </w:pPr>
      <w:r>
        <w:rPr>
          <w:rtl w:val="0"/>
        </w:rPr>
      </w:r>
    </w:p>
    <w:p w:rsidR="00000000" w:rsidDel="00000000" w:rsidP="00000000" w:rsidRDefault="00000000" w:rsidRPr="00000000" w14:paraId="00000029">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